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26" w:rsidRPr="00DB0C21" w:rsidRDefault="009C0700" w:rsidP="00DB0C21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40"/>
          <w:u w:val="single"/>
        </w:rPr>
        <w:t>Семейно-бытовое насилие</w:t>
      </w:r>
    </w:p>
    <w:p w:rsidR="00DB0C21" w:rsidRDefault="00DB0C21" w:rsidP="004A0C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C6B" w:rsidRDefault="004A0C6B" w:rsidP="004A0C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06195" cy="2561756"/>
            <wp:effectExtent l="19050" t="0" r="0" b="0"/>
            <wp:docPr id="1" name="Рисунок 1" descr="https://pbs.twimg.com/media/EAYTW1JXkAE_0EU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AYTW1JXkAE_0EU.jpg: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180" cy="256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C21" w:rsidRPr="009C0700" w:rsidRDefault="00DB0C21" w:rsidP="004A0C6B">
      <w:pPr>
        <w:shd w:val="clear" w:color="auto" w:fill="FFFFFF"/>
        <w:spacing w:before="107" w:after="356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7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Насилие в семье происходит, когда муж, жена или другой член семьи причиняет физический или психологический вред людям, живущим с ним под одной крышей. Семейный тиран, используя свое преимущество перед жертвой, пытается доминировать над ней, запугивать ее и унижать. Если человек, испытывающий домашнее насилие, не реагирует вовремя и не освобождается от тирании партнера, ему будет все труднее разорвать порочный круг насилия. Месяцы, а иногда и годы унижения изменяют восприятие себя как жертвы. В то время единственным решением является обращение в учреждения, которые накажут виновного в насилии.</w:t>
      </w:r>
    </w:p>
    <w:p w:rsidR="004A0C6B" w:rsidRDefault="004A0C6B" w:rsidP="004A0C6B">
      <w:pPr>
        <w:shd w:val="clear" w:color="auto" w:fill="FFFFFF"/>
        <w:spacing w:before="107" w:after="35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43048" cy="2895365"/>
            <wp:effectExtent l="19050" t="0" r="352" b="0"/>
            <wp:docPr id="2" name="Рисунок 4" descr="https://sarkan-gazeta.kz/wp-content/uploads/2019/12/0212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arkan-gazeta.kz/wp-content/uploads/2019/12/0212-768x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596" cy="2896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C6B" w:rsidRPr="004A0C6B" w:rsidRDefault="004A0C6B" w:rsidP="004A0C6B">
      <w:pPr>
        <w:shd w:val="clear" w:color="auto" w:fill="FFFFFF"/>
        <w:spacing w:before="107" w:after="3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00" w:rsidRDefault="009C0700" w:rsidP="004A0C6B">
      <w:pPr>
        <w:shd w:val="clear" w:color="auto" w:fill="FFFFFF"/>
        <w:spacing w:before="604" w:after="107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C21" w:rsidRPr="009C0700" w:rsidRDefault="004A0C6B" w:rsidP="004A0C6B">
      <w:pPr>
        <w:shd w:val="clear" w:color="auto" w:fill="FFFFFF"/>
        <w:spacing w:before="604" w:after="107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9C070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lastRenderedPageBreak/>
        <w:t>Особенности семейно-бытового насилия</w:t>
      </w:r>
    </w:p>
    <w:p w:rsidR="00DB0C21" w:rsidRPr="009C0700" w:rsidRDefault="00DB0C21" w:rsidP="004A0C6B">
      <w:pPr>
        <w:pStyle w:val="a5"/>
        <w:numPr>
          <w:ilvl w:val="0"/>
          <w:numId w:val="1"/>
        </w:numPr>
        <w:shd w:val="clear" w:color="auto" w:fill="FFFFFF"/>
        <w:spacing w:before="107" w:after="356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7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оно преднамеренно, а это означает, что действия преступника являются сознательными и преднамеренными;</w:t>
      </w:r>
    </w:p>
    <w:p w:rsidR="004A0C6B" w:rsidRPr="009C0700" w:rsidRDefault="004A0C6B" w:rsidP="004A0C6B">
      <w:pPr>
        <w:pStyle w:val="a5"/>
        <w:numPr>
          <w:ilvl w:val="0"/>
          <w:numId w:val="1"/>
        </w:numPr>
        <w:shd w:val="clear" w:color="auto" w:fill="FFFFFF"/>
        <w:spacing w:before="107" w:after="356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7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своего рода отношение, в котором одна из сторон подчинена другой - преступник использует свое физическое, психологическое, финансовое или социальное преимущество, чтобы доминировать над жертвой;</w:t>
      </w:r>
    </w:p>
    <w:p w:rsidR="004A0C6B" w:rsidRPr="009C0700" w:rsidRDefault="004A0C6B" w:rsidP="004A0C6B">
      <w:pPr>
        <w:pStyle w:val="a5"/>
        <w:numPr>
          <w:ilvl w:val="0"/>
          <w:numId w:val="1"/>
        </w:numPr>
        <w:shd w:val="clear" w:color="auto" w:fill="FFFFFF"/>
        <w:spacing w:before="107" w:after="356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7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отношения, в которых исполнитель, совершающий действия, нарушают права жертвы;</w:t>
      </w:r>
    </w:p>
    <w:p w:rsidR="004A0C6B" w:rsidRPr="009C0700" w:rsidRDefault="004A0C6B" w:rsidP="004A0C6B">
      <w:pPr>
        <w:pStyle w:val="a5"/>
        <w:numPr>
          <w:ilvl w:val="0"/>
          <w:numId w:val="1"/>
        </w:numPr>
        <w:shd w:val="clear" w:color="auto" w:fill="FFFFFF"/>
        <w:spacing w:before="107" w:after="356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7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причиняет физический и моральный ущерб и причиняет страдания человеку, который переживает насилие.</w:t>
      </w:r>
    </w:p>
    <w:p w:rsidR="00DB0C21" w:rsidRPr="009C0700" w:rsidRDefault="00B10177" w:rsidP="00744E07">
      <w:pPr>
        <w:shd w:val="clear" w:color="auto" w:fill="FFFFFF"/>
        <w:spacing w:before="604" w:after="107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9C0700">
        <w:rPr>
          <w:rFonts w:ascii="Times New Roman" w:eastAsia="Times New Roman" w:hAnsi="Times New Roman" w:cs="Times New Roman"/>
          <w:b/>
          <w:bCs/>
          <w:noProof/>
          <w:color w:val="002060"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342.4pt;margin-top:34.95pt;width:74.75pt;height:81.95pt;z-index:251665408" o:connectortype="straight">
            <v:stroke endarrow="block"/>
          </v:shape>
        </w:pict>
      </w:r>
      <w:r w:rsidRPr="009C0700">
        <w:rPr>
          <w:rFonts w:ascii="Times New Roman" w:eastAsia="Times New Roman" w:hAnsi="Times New Roman" w:cs="Times New Roman"/>
          <w:b/>
          <w:bCs/>
          <w:noProof/>
          <w:color w:val="002060"/>
          <w:sz w:val="32"/>
          <w:szCs w:val="32"/>
          <w:lang w:eastAsia="ru-RU"/>
        </w:rPr>
        <w:pict>
          <v:shape id="_x0000_s1046" type="#_x0000_t32" style="position:absolute;left:0;text-align:left;margin-left:231.4pt;margin-top:34.95pt;width:20.45pt;height:30.4pt;z-index:251664384" o:connectortype="straight">
            <v:stroke endarrow="block"/>
          </v:shape>
        </w:pict>
      </w:r>
      <w:r w:rsidRPr="009C0700">
        <w:rPr>
          <w:rFonts w:ascii="Times New Roman" w:eastAsia="Times New Roman" w:hAnsi="Times New Roman" w:cs="Times New Roman"/>
          <w:b/>
          <w:bCs/>
          <w:noProof/>
          <w:color w:val="002060"/>
          <w:sz w:val="32"/>
          <w:szCs w:val="32"/>
          <w:lang w:eastAsia="ru-RU"/>
        </w:rPr>
        <w:pict>
          <v:shape id="_x0000_s1045" type="#_x0000_t32" style="position:absolute;left:0;text-align:left;margin-left:131.85pt;margin-top:34.95pt;width:31.1pt;height:81.95pt;flip:x;z-index:251663360" o:connectortype="straight">
            <v:stroke endarrow="block"/>
          </v:shape>
        </w:pict>
      </w:r>
      <w:r w:rsidRPr="009C0700">
        <w:rPr>
          <w:rFonts w:ascii="Times New Roman" w:eastAsia="Times New Roman" w:hAnsi="Times New Roman" w:cs="Times New Roman"/>
          <w:b/>
          <w:bCs/>
          <w:noProof/>
          <w:color w:val="002060"/>
          <w:sz w:val="32"/>
          <w:szCs w:val="32"/>
          <w:lang w:eastAsia="ru-RU"/>
        </w:rPr>
        <w:pict>
          <v:shape id="_x0000_s1044" type="#_x0000_t32" style="position:absolute;left:0;text-align:left;margin-left:57.15pt;margin-top:34.95pt;width:62.25pt;height:30.4pt;flip:x;z-index:251662336" o:connectortype="straight">
            <v:stroke endarrow="block"/>
          </v:shape>
        </w:pict>
      </w:r>
      <w:r w:rsidR="00DB0C21" w:rsidRPr="009C070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Формы насилия в семье и их примеры</w:t>
      </w:r>
    </w:p>
    <w:p w:rsidR="00744E07" w:rsidRDefault="00744E07" w:rsidP="00DB0C21">
      <w:pPr>
        <w:shd w:val="clear" w:color="auto" w:fill="FFFFFF"/>
        <w:spacing w:before="107" w:after="356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96.65pt;margin-top:29.2pt;width:145.75pt;height:45.3pt;z-index:251659264">
            <v:textbox>
              <w:txbxContent>
                <w:p w:rsidR="00744E07" w:rsidRPr="00744E07" w:rsidRDefault="00744E07" w:rsidP="00744E0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4E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Психологическое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35" type="#_x0000_t202" style="position:absolute;margin-left:12.75pt;margin-top:29.2pt;width:88pt;height:38.2pt;z-index:251658240">
            <v:textbox>
              <w:txbxContent>
                <w:p w:rsidR="00744E07" w:rsidRPr="00744E07" w:rsidRDefault="00744E07" w:rsidP="00744E0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</w:t>
                  </w:r>
                  <w:r w:rsidRPr="00744E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изическое</w:t>
                  </w:r>
                </w:p>
              </w:txbxContent>
            </v:textbox>
          </v:shape>
        </w:pict>
      </w:r>
    </w:p>
    <w:p w:rsidR="00744E07" w:rsidRDefault="00744E07" w:rsidP="00744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4E07" w:rsidRDefault="00744E07" w:rsidP="00744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4E07" w:rsidRDefault="00744E07" w:rsidP="00744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38" type="#_x0000_t202" style="position:absolute;margin-left:349.6pt;margin-top:14.65pt;width:115.55pt;height:50.65pt;z-index:251661312">
            <v:textbox>
              <w:txbxContent>
                <w:p w:rsidR="00744E07" w:rsidRPr="00744E07" w:rsidRDefault="00744E07" w:rsidP="00744E0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4E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Экономическое</w:t>
                  </w:r>
                </w:p>
              </w:txbxContent>
            </v:textbox>
          </v:shape>
        </w:pict>
      </w:r>
    </w:p>
    <w:p w:rsidR="00744E07" w:rsidRDefault="00744E07" w:rsidP="00744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37" type="#_x0000_t202" style="position:absolute;margin-left:92.65pt;margin-top:3pt;width:104pt;height:38.2pt;z-index:251660288">
            <v:textbox>
              <w:txbxContent>
                <w:p w:rsidR="00744E07" w:rsidRPr="00744E07" w:rsidRDefault="00744E07" w:rsidP="00744E0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4E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Сексуальное</w:t>
                  </w:r>
                </w:p>
              </w:txbxContent>
            </v:textbox>
          </v:shape>
        </w:pict>
      </w:r>
    </w:p>
    <w:p w:rsidR="00744E07" w:rsidRDefault="00744E07" w:rsidP="00744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4E07" w:rsidRDefault="00744E07" w:rsidP="00744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0C21" w:rsidRPr="009C0700" w:rsidRDefault="00DB0C21" w:rsidP="00B10177">
      <w:pPr>
        <w:shd w:val="clear" w:color="auto" w:fill="FFFFFF"/>
        <w:spacing w:before="604" w:after="107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9C070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Этапы </w:t>
      </w:r>
      <w:r w:rsidR="00B10177" w:rsidRPr="009C070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домашнего </w:t>
      </w:r>
      <w:r w:rsidRPr="009C070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насилия в семье</w:t>
      </w:r>
    </w:p>
    <w:p w:rsidR="00DB0C21" w:rsidRPr="009C0700" w:rsidRDefault="00DB0C21" w:rsidP="009C07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7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Фаза нарастания напряжения</w:t>
      </w:r>
      <w:r w:rsidRPr="009C07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партнер становится раздражительным, все больше и больше он раздражается, часто оскорбляет партнера и начинает драку. Жертва пытается его успокоить и оправдать свое поведение любой ценой.</w:t>
      </w:r>
    </w:p>
    <w:p w:rsidR="00DB0C21" w:rsidRPr="009C0700" w:rsidRDefault="00DB0C21" w:rsidP="009C07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7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</w:t>
      </w:r>
      <w:r w:rsidRPr="009C07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9C07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Фаза острого насилия</w:t>
      </w:r>
      <w:r w:rsidRPr="009C07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преступник дает волю своему напряжению и сходит с ума, разрушает бытовую технику, совершает физическое насилие, угрожает жертве, запугивает её. Все, что требуется, - это малейший повод, чтобы вывести его из равновесия и спровоцировать, например, поздний ужин, плохая оценка, полученная ребенком в школе. Потерпевший сразу же после того, как насилие шокировало его, чувствует страх, но через некоторое время пытается рационализировать поведение партнера, ищет причины вспышек агрессии.</w:t>
      </w:r>
    </w:p>
    <w:p w:rsidR="00DB0C21" w:rsidRPr="009C0700" w:rsidRDefault="00DB0C21" w:rsidP="009C07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7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r w:rsidRPr="009C07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9C07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Фаза медового месяца</w:t>
      </w:r>
      <w:r w:rsidRPr="009C07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преступник понимает, что он пересек границы, он чувствует угрызения совести. Он хочет исправить свои ошибки и меняется до неузнаваемости - он добрый, ласковый, прощающий, покупает подарки, уверяет ее в своих чувствах и обещаниях, что он больше никогда не поднимет руку. Партнерша верит в его трансформацию, она снова счастлива и влюблена.</w:t>
      </w:r>
    </w:p>
    <w:p w:rsidR="00DB0C21" w:rsidRPr="009C0700" w:rsidRDefault="00DB0C21" w:rsidP="009C07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7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Цикл повторяется снова - после периода спокойствия, напряжение в партнере снова увеличивается, что приводит к дальнейшему физическому насилию. Однако надежда, предлагаемая на этапе медового месяца, останавливает жертву сообщать о насилии в правоохранительные органы</w:t>
      </w:r>
    </w:p>
    <w:p w:rsidR="00DB0C21" w:rsidRPr="00DB0C21" w:rsidRDefault="00DB0C21" w:rsidP="00DB0C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DB0C21" w:rsidRPr="00DB0C21" w:rsidSect="000D1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0264"/>
    <w:multiLevelType w:val="hybridMultilevel"/>
    <w:tmpl w:val="F3A6C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B0C21"/>
    <w:rsid w:val="000D1C26"/>
    <w:rsid w:val="00133456"/>
    <w:rsid w:val="003E41A2"/>
    <w:rsid w:val="004A0C6B"/>
    <w:rsid w:val="00744E07"/>
    <w:rsid w:val="009C0700"/>
    <w:rsid w:val="00B10177"/>
    <w:rsid w:val="00C55C2F"/>
    <w:rsid w:val="00DB0C21"/>
    <w:rsid w:val="00FA1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6" type="connector" idref="#_x0000_s1044"/>
        <o:r id="V:Rule18" type="connector" idref="#_x0000_s1045"/>
        <o:r id="V:Rule20" type="connector" idref="#_x0000_s1046"/>
        <o:r id="V:Rule22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26"/>
  </w:style>
  <w:style w:type="paragraph" w:styleId="3">
    <w:name w:val="heading 3"/>
    <w:basedOn w:val="a"/>
    <w:link w:val="30"/>
    <w:uiPriority w:val="9"/>
    <w:qFormat/>
    <w:rsid w:val="00DB0C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0C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DB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C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0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4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2020-05-13T09:36:00Z</dcterms:created>
  <dcterms:modified xsi:type="dcterms:W3CDTF">2020-05-13T10:23:00Z</dcterms:modified>
</cp:coreProperties>
</file>