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13628035_55-p-fon-dlya-prezentatsii-zhizn-60" recolor="t" type="frame"/>
    </v:background>
  </w:background>
  <w:body>
    <w:p w:rsidR="00BB10C9" w:rsidRDefault="0044111D" w:rsidP="00BB10C9">
      <w:pPr>
        <w:rPr>
          <w:lang w:val="ru-RU"/>
        </w:rPr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.55pt;margin-top:-37.35pt;width:237.95pt;height:73.05pt;z-index:251667456;mso-height-percent:200;mso-position-horizontal-relative:text;mso-position-vertical-relative:text;mso-height-percent:200;mso-width-relative:margin;mso-height-relative:margin" filled="f" fillcolor="#4f81bd [3204]" strokecolor="#009">
            <v:textbox style="mso-fit-shape-to-text:t">
              <w:txbxContent>
                <w:p w:rsidR="00BB10C9" w:rsidRPr="0044111D" w:rsidRDefault="00BB10C9" w:rsidP="00BB10C9">
                  <w:pPr>
                    <w:pStyle w:val="af1"/>
                    <w:rPr>
                      <w:rFonts w:ascii="Times New Roman" w:hAnsi="Times New Roman"/>
                      <w:b/>
                      <w:color w:val="000099"/>
                      <w:sz w:val="36"/>
                      <w:szCs w:val="36"/>
                      <w:lang w:val="ru-RU"/>
                    </w:rPr>
                  </w:pPr>
                  <w:r w:rsidRPr="0044111D">
                    <w:rPr>
                      <w:rStyle w:val="a4"/>
                      <w:rFonts w:ascii="Times New Roman" w:hAnsi="Times New Roman"/>
                      <w:b/>
                      <w:i w:val="0"/>
                      <w:color w:val="000099"/>
                      <w:sz w:val="36"/>
                      <w:szCs w:val="36"/>
                      <w:lang w:val="ru-RU"/>
                    </w:rPr>
                    <w:t>Все последствия употреблен</w:t>
                  </w:r>
                  <w:r w:rsidR="00D41E64" w:rsidRPr="0044111D">
                    <w:rPr>
                      <w:rStyle w:val="a4"/>
                      <w:rFonts w:ascii="Times New Roman" w:hAnsi="Times New Roman"/>
                      <w:b/>
                      <w:i w:val="0"/>
                      <w:color w:val="000099"/>
                      <w:sz w:val="36"/>
                      <w:szCs w:val="36"/>
                      <w:lang w:val="ru-RU"/>
                    </w:rPr>
                    <w:t>ия можно поделить на три уровня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-483870</wp:posOffset>
            </wp:positionV>
            <wp:extent cx="3362960" cy="2324100"/>
            <wp:effectExtent l="0" t="0" r="0" b="0"/>
            <wp:wrapSquare wrapText="bothSides"/>
            <wp:docPr id="6" name="Рисунок 3" descr="—Pngtree—care for the patient_3209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care for the patient_320924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0C9" w:rsidRPr="00BB10C9" w:rsidRDefault="00BB10C9" w:rsidP="00BB10C9">
      <w:pPr>
        <w:rPr>
          <w:lang w:val="ru-RU"/>
        </w:rPr>
      </w:pPr>
    </w:p>
    <w:p w:rsidR="0044111D" w:rsidRDefault="0044111D" w:rsidP="00413A51">
      <w:pPr>
        <w:pStyle w:val="af1"/>
        <w:jc w:val="both"/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</w:pPr>
    </w:p>
    <w:p w:rsidR="00F61CF4" w:rsidRPr="00C832CC" w:rsidRDefault="00BB10C9" w:rsidP="00413A51">
      <w:pPr>
        <w:pStyle w:val="af1"/>
        <w:jc w:val="both"/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</w:pPr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Первая часть – это обратимые изменения. </w:t>
      </w:r>
    </w:p>
    <w:p w:rsidR="00BB10C9" w:rsidRPr="00C832CC" w:rsidRDefault="00BB10C9" w:rsidP="00413A51">
      <w:pPr>
        <w:pStyle w:val="af1"/>
        <w:jc w:val="both"/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</w:pPr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>Большая часть последствий употребления восстановима со временем просто прекращением употребления. Однако при возобновлении употребления организм очень быстро возвращается к прежнему состоянию.</w:t>
      </w: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F401D5" w:rsidP="00BB10C9">
      <w:pPr>
        <w:rPr>
          <w:color w:val="000099"/>
          <w:lang w:val="ru-RU"/>
        </w:rPr>
      </w:pPr>
      <w:r>
        <w:rPr>
          <w:noProof/>
          <w:color w:val="000099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145415</wp:posOffset>
            </wp:positionV>
            <wp:extent cx="3029585" cy="3029585"/>
            <wp:effectExtent l="0" t="0" r="0" b="0"/>
            <wp:wrapThrough wrapText="bothSides">
              <wp:wrapPolygon edited="0">
                <wp:start x="16706" y="815"/>
                <wp:lineTo x="2988" y="2852"/>
                <wp:lineTo x="1901" y="4210"/>
                <wp:lineTo x="1901" y="4482"/>
                <wp:lineTo x="2716" y="5161"/>
                <wp:lineTo x="1222" y="7334"/>
                <wp:lineTo x="815" y="9507"/>
                <wp:lineTo x="2852" y="11681"/>
                <wp:lineTo x="2309" y="13854"/>
                <wp:lineTo x="2716" y="16027"/>
                <wp:lineTo x="3667" y="18200"/>
                <wp:lineTo x="3667" y="18879"/>
                <wp:lineTo x="5025" y="20101"/>
                <wp:lineTo x="5840" y="20101"/>
                <wp:lineTo x="13718" y="20101"/>
                <wp:lineTo x="13990" y="20101"/>
                <wp:lineTo x="13175" y="19151"/>
                <wp:lineTo x="12088" y="18200"/>
                <wp:lineTo x="11681" y="13854"/>
                <wp:lineTo x="12224" y="13854"/>
                <wp:lineTo x="14125" y="12088"/>
                <wp:lineTo x="14261" y="11681"/>
                <wp:lineTo x="16027" y="9643"/>
                <wp:lineTo x="19558" y="7334"/>
                <wp:lineTo x="20781" y="5433"/>
                <wp:lineTo x="20781" y="5161"/>
                <wp:lineTo x="20645" y="3124"/>
                <wp:lineTo x="20645" y="2852"/>
                <wp:lineTo x="18607" y="951"/>
                <wp:lineTo x="18336" y="815"/>
                <wp:lineTo x="16706" y="815"/>
              </wp:wrapPolygon>
            </wp:wrapThrough>
            <wp:docPr id="2" name="Рисунок 1" descr="—Pngtree—mental health problems flat illustration_6855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mental health problems flat illustration_685544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C832CC" w:rsidRDefault="00BB10C9" w:rsidP="00BB10C9">
      <w:pPr>
        <w:rPr>
          <w:color w:val="000099"/>
          <w:lang w:val="ru-RU"/>
        </w:rPr>
      </w:pPr>
    </w:p>
    <w:p w:rsidR="00BB5DE8" w:rsidRPr="00C832CC" w:rsidRDefault="00BB5DE8" w:rsidP="00BB10C9">
      <w:pPr>
        <w:rPr>
          <w:color w:val="000099"/>
          <w:lang w:val="ru-RU"/>
        </w:rPr>
      </w:pPr>
    </w:p>
    <w:p w:rsidR="00BB10C9" w:rsidRPr="00F401D5" w:rsidRDefault="00BB10C9" w:rsidP="00500D17">
      <w:pPr>
        <w:jc w:val="both"/>
        <w:rPr>
          <w:rStyle w:val="a4"/>
          <w:i w:val="0"/>
          <w:color w:val="000099"/>
          <w:lang w:val="ru-RU"/>
        </w:rPr>
      </w:pPr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Вторая часть – </w:t>
      </w:r>
      <w:proofErr w:type="spellStart"/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>слабообратимые</w:t>
      </w:r>
      <w:proofErr w:type="spellEnd"/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 (частично</w:t>
      </w:r>
      <w:r w:rsidR="00F401D5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 обратимые) последствия.</w:t>
      </w:r>
      <w:r w:rsidR="00413A51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 </w:t>
      </w:r>
      <w:proofErr w:type="gramStart"/>
      <w:r w:rsidR="00413A51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>Их</w:t>
      </w:r>
      <w:proofErr w:type="gramEnd"/>
      <w:r w:rsidR="00413A51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 xml:space="preserve"> </w:t>
      </w:r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>возможно залечить, но полностью вылечить не удастся (останутся как хронические заболевания). Необходима будет профилактика этих заболеваний.</w:t>
      </w:r>
    </w:p>
    <w:p w:rsidR="00BB10C9" w:rsidRPr="00C832CC" w:rsidRDefault="00BB10C9" w:rsidP="00C832CC">
      <w:pPr>
        <w:jc w:val="both"/>
        <w:rPr>
          <w:color w:val="000099"/>
          <w:sz w:val="32"/>
          <w:szCs w:val="32"/>
          <w:lang w:val="ru-RU"/>
        </w:rPr>
      </w:pPr>
    </w:p>
    <w:p w:rsidR="00BB10C9" w:rsidRDefault="00BB10C9" w:rsidP="00C832CC">
      <w:pPr>
        <w:pStyle w:val="af1"/>
        <w:jc w:val="both"/>
        <w:rPr>
          <w:rStyle w:val="a4"/>
          <w:rFonts w:ascii="Times New Roman" w:hAnsi="Times New Roman"/>
          <w:i w:val="0"/>
          <w:color w:val="000099"/>
          <w:sz w:val="32"/>
          <w:szCs w:val="28"/>
          <w:lang w:val="ru-RU"/>
        </w:rPr>
      </w:pPr>
      <w:r w:rsidRPr="00C832CC">
        <w:rPr>
          <w:rStyle w:val="a4"/>
          <w:rFonts w:ascii="Times New Roman" w:hAnsi="Times New Roman"/>
          <w:i w:val="0"/>
          <w:color w:val="000099"/>
          <w:sz w:val="32"/>
          <w:szCs w:val="32"/>
          <w:lang w:val="ru-RU"/>
        </w:rPr>
        <w:t>Третья часть – необратимые последствия. Обычно появляются ближе к третьей стадии зависимости. Эти последствия не излечиваются никак, возможно только</w:t>
      </w:r>
      <w:r w:rsidRPr="00C832CC">
        <w:rPr>
          <w:rStyle w:val="a4"/>
          <w:rFonts w:ascii="Times New Roman" w:hAnsi="Times New Roman"/>
          <w:i w:val="0"/>
          <w:color w:val="000099"/>
          <w:sz w:val="32"/>
          <w:szCs w:val="28"/>
          <w:lang w:val="ru-RU"/>
        </w:rPr>
        <w:t xml:space="preserve"> поддерживать жизнь при специальном поддерживающем</w:t>
      </w:r>
      <w:r w:rsidRPr="00C832CC"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  <w:t xml:space="preserve"> </w:t>
      </w:r>
      <w:r w:rsidR="00413A51">
        <w:rPr>
          <w:rStyle w:val="a4"/>
          <w:rFonts w:ascii="Times New Roman" w:hAnsi="Times New Roman"/>
          <w:i w:val="0"/>
          <w:color w:val="000099"/>
          <w:sz w:val="32"/>
          <w:szCs w:val="28"/>
          <w:lang w:val="ru-RU"/>
        </w:rPr>
        <w:t>лечении</w:t>
      </w:r>
      <w:r w:rsidRPr="00C832CC">
        <w:rPr>
          <w:rStyle w:val="a4"/>
          <w:rFonts w:ascii="Times New Roman" w:hAnsi="Times New Roman"/>
          <w:i w:val="0"/>
          <w:color w:val="000099"/>
          <w:sz w:val="32"/>
          <w:szCs w:val="28"/>
          <w:lang w:val="ru-RU"/>
        </w:rPr>
        <w:t>.</w:t>
      </w:r>
    </w:p>
    <w:p w:rsidR="0044111D" w:rsidRPr="0044111D" w:rsidRDefault="0044111D" w:rsidP="0044111D">
      <w:pPr>
        <w:rPr>
          <w:lang w:val="ru-RU"/>
        </w:rPr>
      </w:pPr>
    </w:p>
    <w:p w:rsidR="00BB5DE8" w:rsidRDefault="00BB5DE8" w:rsidP="00BB5DE8">
      <w:pPr>
        <w:rPr>
          <w:lang w:val="ru-RU"/>
        </w:rPr>
      </w:pPr>
    </w:p>
    <w:p w:rsidR="00BB5DE8" w:rsidRPr="00BB5DE8" w:rsidRDefault="00BB5DE8" w:rsidP="00BB5DE8">
      <w:pPr>
        <w:rPr>
          <w:lang w:val="ru-RU"/>
        </w:rPr>
      </w:pPr>
    </w:p>
    <w:p w:rsidR="00F61CF4" w:rsidRDefault="00901612" w:rsidP="00BB10C9">
      <w:pPr>
        <w:pStyle w:val="af1"/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-47606</wp:posOffset>
            </wp:positionH>
            <wp:positionV relativeFrom="paragraph">
              <wp:posOffset>-486145</wp:posOffset>
            </wp:positionV>
            <wp:extent cx="3029803" cy="1446662"/>
            <wp:effectExtent l="0" t="0" r="0" b="0"/>
            <wp:wrapNone/>
            <wp:docPr id="13" name="Рисунок 11" descr="—Pngtree—the up and down curve_5486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the up and down curve_5486529.png"/>
                    <pic:cNvPicPr/>
                  </pic:nvPicPr>
                  <pic:blipFill>
                    <a:blip r:embed="rId11" cstate="print"/>
                    <a:srcRect t="29279" b="22973"/>
                    <a:stretch>
                      <a:fillRect/>
                    </a:stretch>
                  </pic:blipFill>
                  <pic:spPr>
                    <a:xfrm>
                      <a:off x="0" y="0"/>
                      <a:ext cx="3029803" cy="1446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0C9" w:rsidRPr="0047583A" w:rsidRDefault="00573947" w:rsidP="0047583A">
      <w:pPr>
        <w:pStyle w:val="af1"/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</w:pPr>
      <w:r w:rsidRPr="00BB10C9"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  <w:t xml:space="preserve">            </w:t>
      </w:r>
    </w:p>
    <w:p w:rsidR="00F401D5" w:rsidRDefault="00F401D5" w:rsidP="0047583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</w:p>
    <w:p w:rsidR="00F401D5" w:rsidRDefault="00F401D5" w:rsidP="00901612">
      <w:pPr>
        <w:spacing w:line="360" w:lineRule="auto"/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</w:pPr>
    </w:p>
    <w:p w:rsidR="000E7F27" w:rsidRPr="00F401D5" w:rsidRDefault="00327D74" w:rsidP="00F401D5">
      <w:pPr>
        <w:pStyle w:val="a7"/>
        <w:rPr>
          <w:rStyle w:val="a6"/>
          <w:rFonts w:ascii="Times New Roman" w:hAnsi="Times New Roman"/>
          <w:b w:val="0"/>
          <w:sz w:val="32"/>
          <w:lang w:val="ru-RU"/>
        </w:rPr>
      </w:pP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t>Давайте твердо скажем: «Нет»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Наркотикам любым.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Ведь нам самим нести ответ</w:t>
      </w:r>
      <w:proofErr w:type="gramStart"/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П</w:t>
      </w:r>
      <w:proofErr w:type="gramEnd"/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t>од небом голубым.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Ведь нам самим рожать детей,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Растить и одевать.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Наркотики не для людей,</w:t>
      </w:r>
      <w:r w:rsidRPr="00F401D5">
        <w:rPr>
          <w:rStyle w:val="a6"/>
          <w:rFonts w:ascii="Times New Roman" w:hAnsi="Times New Roman"/>
          <w:b w:val="0"/>
          <w:shadow/>
          <w:color w:val="000099"/>
          <w:sz w:val="32"/>
          <w:szCs w:val="30"/>
          <w:lang w:val="ru-RU"/>
        </w:rPr>
        <w:br/>
        <w:t>А чтобы убивать!</w:t>
      </w:r>
    </w:p>
    <w:p w:rsidR="00FC69F8" w:rsidRPr="00327D74" w:rsidRDefault="00F401D5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  <w:r>
        <w:rPr>
          <w:rFonts w:ascii="Times New Roman" w:hAnsi="Times New Roman"/>
          <w:bCs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111125</wp:posOffset>
            </wp:positionV>
            <wp:extent cx="2914650" cy="2851785"/>
            <wp:effectExtent l="19050" t="0" r="0" b="0"/>
            <wp:wrapThrough wrapText="bothSides">
              <wp:wrapPolygon edited="0">
                <wp:start x="9741" y="0"/>
                <wp:lineTo x="5224" y="433"/>
                <wp:lineTo x="2259" y="1299"/>
                <wp:lineTo x="1694" y="6926"/>
                <wp:lineTo x="141" y="9234"/>
                <wp:lineTo x="-141" y="11543"/>
                <wp:lineTo x="1412" y="13852"/>
                <wp:lineTo x="988" y="16593"/>
                <wp:lineTo x="3953" y="18469"/>
                <wp:lineTo x="4518" y="18469"/>
                <wp:lineTo x="4518" y="19912"/>
                <wp:lineTo x="6635" y="20778"/>
                <wp:lineTo x="9741" y="20778"/>
                <wp:lineTo x="9741" y="21355"/>
                <wp:lineTo x="11718" y="21499"/>
                <wp:lineTo x="16659" y="21499"/>
                <wp:lineTo x="17365" y="21499"/>
                <wp:lineTo x="19200" y="18469"/>
                <wp:lineTo x="20612" y="16305"/>
                <wp:lineTo x="20612" y="16160"/>
                <wp:lineTo x="21600" y="13996"/>
                <wp:lineTo x="21600" y="10966"/>
                <wp:lineTo x="21176" y="9956"/>
                <wp:lineTo x="20612" y="9234"/>
                <wp:lineTo x="18494" y="4617"/>
                <wp:lineTo x="18635" y="2741"/>
                <wp:lineTo x="18635" y="1587"/>
                <wp:lineTo x="16094" y="577"/>
                <wp:lineTo x="12000" y="0"/>
                <wp:lineTo x="9741" y="0"/>
              </wp:wrapPolygon>
            </wp:wrapThrough>
            <wp:docPr id="5" name="Рисунок 4" descr="pngeg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1)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Pr="00327D74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401D5" w:rsidRDefault="00F401D5" w:rsidP="00B70B08">
      <w:pPr>
        <w:jc w:val="center"/>
        <w:rPr>
          <w:rFonts w:ascii="Times New Roman" w:hAnsi="Times New Roman"/>
          <w:b/>
          <w:bCs/>
          <w:i/>
          <w:noProof/>
          <w:color w:val="000099"/>
          <w:sz w:val="32"/>
          <w:lang w:val="ru-RU" w:eastAsia="ru-RU" w:bidi="ar-SA"/>
        </w:rPr>
      </w:pPr>
    </w:p>
    <w:p w:rsidR="00901612" w:rsidRDefault="00901612" w:rsidP="00BB5DE8">
      <w:pPr>
        <w:jc w:val="both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</w:p>
    <w:p w:rsidR="00901612" w:rsidRDefault="00901612" w:rsidP="00BB5DE8">
      <w:pPr>
        <w:jc w:val="both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</w:p>
    <w:p w:rsidR="007A774D" w:rsidRDefault="007A774D" w:rsidP="00BB5DE8">
      <w:pPr>
        <w:jc w:val="both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</w:p>
    <w:p w:rsidR="0044588E" w:rsidRPr="007A774D" w:rsidRDefault="00792055" w:rsidP="00BB5DE8">
      <w:pPr>
        <w:jc w:val="both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  <w:proofErr w:type="spellStart"/>
      <w:r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lastRenderedPageBreak/>
        <w:t>Вред</w:t>
      </w:r>
      <w:proofErr w:type="spellEnd"/>
      <w:r w:rsidRPr="00BB5DE8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 xml:space="preserve">, </w:t>
      </w:r>
      <w:proofErr w:type="spellStart"/>
      <w:r w:rsidR="0044588E"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t>наносимы</w:t>
      </w:r>
      <w:r w:rsidR="00B70B08" w:rsidRPr="00BB5DE8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>й</w:t>
      </w:r>
      <w:proofErr w:type="spellEnd"/>
      <w:r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t xml:space="preserve"> </w:t>
      </w:r>
      <w:proofErr w:type="spellStart"/>
      <w:r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t>организму</w:t>
      </w:r>
      <w:proofErr w:type="spellEnd"/>
      <w:r w:rsidRPr="00BB5DE8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 xml:space="preserve"> </w:t>
      </w:r>
      <w:proofErr w:type="spellStart"/>
      <w:r w:rsidR="0044588E"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t>наркотиками</w:t>
      </w:r>
      <w:proofErr w:type="spellEnd"/>
      <w:r w:rsidR="0044588E" w:rsidRPr="00BB5DE8">
        <w:rPr>
          <w:rStyle w:val="a6"/>
          <w:rFonts w:ascii="Times New Roman" w:hAnsi="Times New Roman"/>
          <w:i/>
          <w:color w:val="000099"/>
          <w:sz w:val="32"/>
          <w:szCs w:val="32"/>
        </w:rPr>
        <w:t>:</w:t>
      </w:r>
    </w:p>
    <w:p w:rsidR="00B70B08" w:rsidRPr="00BB5DE8" w:rsidRDefault="00B70B08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Наркотики вл</w:t>
      </w:r>
      <w:r w:rsidR="00792055"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и</w:t>
      </w: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 xml:space="preserve">яют </w:t>
      </w:r>
      <w:r w:rsidR="000E7F27"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на состояние головного мозга</w:t>
      </w:r>
    </w:p>
    <w:p w:rsidR="00B70B08" w:rsidRPr="00BB5DE8" w:rsidRDefault="00B70B08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Н</w:t>
      </w:r>
      <w:r w:rsidR="000E7F27"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 xml:space="preserve">аркомания приводит к снижению интеллекта, слабоумию, тяжелым психозам, депрессиям. </w:t>
      </w:r>
    </w:p>
    <w:p w:rsidR="00B70B08" w:rsidRPr="00BB5DE8" w:rsidRDefault="000E7F27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Страдает иммунная система</w:t>
      </w:r>
    </w:p>
    <w:p w:rsidR="00B70B08" w:rsidRPr="00BB5DE8" w:rsidRDefault="000E7F27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</w:rPr>
        <w:t> </w:t>
      </w: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Вред нарком</w:t>
      </w:r>
      <w:r w:rsidR="00B70B08"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ании, наносимый печени, огромен!</w:t>
      </w:r>
    </w:p>
    <w:p w:rsidR="00514BE3" w:rsidRPr="00BB5DE8" w:rsidRDefault="00BB5DE8" w:rsidP="00514BE3">
      <w:pPr>
        <w:pStyle w:val="af3"/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bCs/>
          <w:noProof/>
          <w:color w:val="000099"/>
          <w:sz w:val="28"/>
          <w:szCs w:val="28"/>
          <w:lang w:val="ru-RU"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1032026</wp:posOffset>
            </wp:positionH>
            <wp:positionV relativeFrom="paragraph">
              <wp:posOffset>473</wp:posOffset>
            </wp:positionV>
            <wp:extent cx="955343" cy="996287"/>
            <wp:effectExtent l="0" t="0" r="0" b="0"/>
            <wp:wrapNone/>
            <wp:docPr id="9" name="Рисунок 7" descr="pngeg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2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343" cy="99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B66" w:rsidRPr="00BB5DE8" w:rsidRDefault="00514BE3" w:rsidP="00514BE3">
      <w:pPr>
        <w:pStyle w:val="af3"/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  <w:t xml:space="preserve">         </w:t>
      </w:r>
    </w:p>
    <w:p w:rsidR="00BB5DE8" w:rsidRDefault="00BB5DE8" w:rsidP="007A774D">
      <w:pPr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</w:pPr>
    </w:p>
    <w:p w:rsidR="007A774D" w:rsidRPr="007A774D" w:rsidRDefault="007A774D" w:rsidP="007A774D">
      <w:pPr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</w:pPr>
    </w:p>
    <w:p w:rsidR="00BB5DE8" w:rsidRPr="00BB5DE8" w:rsidRDefault="00BB5DE8" w:rsidP="00BB5DE8">
      <w:pPr>
        <w:rPr>
          <w:rStyle w:val="a6"/>
          <w:rFonts w:ascii="Times New Roman" w:hAnsi="Times New Roman"/>
          <w:b w:val="0"/>
          <w:color w:val="000099"/>
          <w:sz w:val="28"/>
          <w:szCs w:val="28"/>
          <w:lang w:val="ru-RU"/>
        </w:rPr>
      </w:pPr>
    </w:p>
    <w:p w:rsidR="00B70B08" w:rsidRPr="00BB5DE8" w:rsidRDefault="000E7F27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 xml:space="preserve">При курении и вдыхании психотропных веществ развивается рак легких, бронхит, может случиться остановка дыхания. </w:t>
      </w:r>
    </w:p>
    <w:p w:rsidR="00B70B08" w:rsidRPr="00BB5DE8" w:rsidRDefault="000E7F27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 xml:space="preserve">Страдает сердечнососудистая </w:t>
      </w:r>
    </w:p>
    <w:p w:rsidR="00FC69F8" w:rsidRPr="00BB5DE8" w:rsidRDefault="000E7F27" w:rsidP="00BB5DE8">
      <w:pPr>
        <w:pStyle w:val="af3"/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система, появляется аритмия, возрастает риск инфаркта.</w:t>
      </w: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</w:rPr>
        <w:t> </w:t>
      </w:r>
    </w:p>
    <w:p w:rsidR="00B70B08" w:rsidRPr="00BB5DE8" w:rsidRDefault="00B70B08" w:rsidP="00BB5DE8">
      <w:pPr>
        <w:pStyle w:val="af3"/>
        <w:numPr>
          <w:ilvl w:val="0"/>
          <w:numId w:val="1"/>
        </w:numPr>
        <w:jc w:val="both"/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</w:pPr>
      <w:r w:rsidRPr="00BB5DE8">
        <w:rPr>
          <w:rStyle w:val="a6"/>
          <w:rFonts w:ascii="Times New Roman" w:hAnsi="Times New Roman"/>
          <w:b w:val="0"/>
          <w:color w:val="000099"/>
          <w:sz w:val="32"/>
          <w:szCs w:val="32"/>
          <w:lang w:val="ru-RU"/>
        </w:rPr>
        <w:t>Происходит деградация личности</w:t>
      </w:r>
    </w:p>
    <w:p w:rsidR="00FC69F8" w:rsidRDefault="00500D17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color w:val="000099"/>
          <w:sz w:val="36"/>
          <w:szCs w:val="32"/>
          <w:lang w:val="ru-RU" w:eastAsia="ru-RU" w:bidi="ar-SA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5773420</wp:posOffset>
            </wp:positionH>
            <wp:positionV relativeFrom="paragraph">
              <wp:posOffset>-377190</wp:posOffset>
            </wp:positionV>
            <wp:extent cx="1077595" cy="1077595"/>
            <wp:effectExtent l="0" t="0" r="0" b="0"/>
            <wp:wrapTopAndBottom/>
            <wp:docPr id="4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281" w:rsidRPr="00950281">
        <w:rPr>
          <w:rFonts w:ascii="Times New Roman" w:hAnsi="Times New Roman"/>
          <w:b/>
          <w:bCs/>
          <w:noProof/>
          <w:color w:val="000099"/>
          <w:sz w:val="36"/>
          <w:szCs w:val="32"/>
          <w:lang w:val="ru-RU" w:eastAsia="ru-RU" w:bidi="ar-SA"/>
        </w:rPr>
        <w:pict>
          <v:roundrect id="_x0000_s1032" style="position:absolute;margin-left:278.4pt;margin-top:-20pt;width:195.05pt;height:70.35pt;z-index:251672576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2">
              <w:txbxContent>
                <w:p w:rsidR="00BB5DE8" w:rsidRPr="00BB5DE8" w:rsidRDefault="00BB5DE8" w:rsidP="00BB5DE8">
                  <w:pPr>
                    <w:jc w:val="center"/>
                    <w:rPr>
                      <w:lang w:val="ru-RU"/>
                    </w:rPr>
                  </w:pPr>
                  <w:r w:rsidRPr="00BB5DE8">
                    <w:rPr>
                      <w:lang w:val="ru-RU"/>
                    </w:rPr>
                    <w:t>ОГКУСО «Центр помощи детям, оставшимся без попечения родителей, Заларинского района»</w:t>
                  </w:r>
                </w:p>
              </w:txbxContent>
            </v:textbox>
          </v:roundrect>
        </w:pict>
      </w:r>
      <w:r w:rsidR="007A774D">
        <w:rPr>
          <w:rFonts w:ascii="Times New Roman" w:hAnsi="Times New Roman"/>
          <w:bCs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-135587</wp:posOffset>
            </wp:positionH>
            <wp:positionV relativeFrom="paragraph">
              <wp:posOffset>-486145</wp:posOffset>
            </wp:positionV>
            <wp:extent cx="3275463" cy="2006221"/>
            <wp:effectExtent l="0" t="0" r="0" b="0"/>
            <wp:wrapNone/>
            <wp:docPr id="12" name="Рисунок 9" descr="pngegg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3).png"/>
                    <pic:cNvPicPr/>
                  </pic:nvPicPr>
                  <pic:blipFill>
                    <a:blip r:embed="rId15" cstate="print"/>
                    <a:srcRect t="8261" b="17826"/>
                    <a:stretch>
                      <a:fillRect/>
                    </a:stretch>
                  </pic:blipFill>
                  <pic:spPr>
                    <a:xfrm>
                      <a:off x="0" y="0"/>
                      <a:ext cx="3275463" cy="2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80A" w:rsidRDefault="0050580A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</w:p>
    <w:p w:rsidR="0050580A" w:rsidRDefault="0050580A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</w:p>
    <w:p w:rsidR="0050580A" w:rsidRDefault="0050580A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</w:p>
    <w:p w:rsidR="0050580A" w:rsidRDefault="0050580A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</w:p>
    <w:p w:rsidR="0050580A" w:rsidRPr="00BB5DE8" w:rsidRDefault="0050580A">
      <w:pPr>
        <w:rPr>
          <w:rStyle w:val="a6"/>
          <w:rFonts w:ascii="Times New Roman" w:hAnsi="Times New Roman"/>
          <w:b w:val="0"/>
          <w:sz w:val="28"/>
          <w:szCs w:val="28"/>
          <w:lang w:val="ru-RU"/>
        </w:rPr>
      </w:pPr>
    </w:p>
    <w:p w:rsidR="0050580A" w:rsidRDefault="0050580A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50580A" w:rsidRDefault="0050580A" w:rsidP="00500D17">
      <w:pPr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50580A" w:rsidRDefault="003A795A" w:rsidP="007A774D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  <w:r w:rsidRPr="003A795A">
        <w:rPr>
          <w:rStyle w:val="a6"/>
          <w:rFonts w:ascii="Times New Roman" w:hAnsi="Times New Roman"/>
          <w:color w:val="000099"/>
          <w:sz w:val="36"/>
          <w:szCs w:val="32"/>
          <w:lang w:val="ru-RU"/>
        </w:rPr>
        <w:t>Сердце не простит тебе дружбу с наркотиками!</w:t>
      </w:r>
    </w:p>
    <w:p w:rsidR="007A774D" w:rsidRDefault="007A774D" w:rsidP="007A774D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50580A" w:rsidRPr="0047583A" w:rsidRDefault="0050580A" w:rsidP="0050580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>«Единая горячая линия»</w:t>
      </w:r>
    </w:p>
    <w:p w:rsidR="0050580A" w:rsidRPr="0047583A" w:rsidRDefault="00901612" w:rsidP="0050580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</w:pPr>
      <w:r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  <w:t>8-800-350-00-95</w:t>
      </w:r>
    </w:p>
    <w:p w:rsidR="0050580A" w:rsidRPr="0047583A" w:rsidRDefault="0050580A" w:rsidP="0050580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>«Телефон доверия для подростков и их родителей»</w:t>
      </w:r>
    </w:p>
    <w:p w:rsidR="0050580A" w:rsidRPr="0047583A" w:rsidRDefault="0050580A" w:rsidP="0050580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  <w:t>8-800-200-01-22</w:t>
      </w:r>
    </w:p>
    <w:p w:rsidR="0050580A" w:rsidRDefault="0050580A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50580A" w:rsidRDefault="00950281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  <w:r>
        <w:rPr>
          <w:rFonts w:ascii="Times New Roman" w:hAnsi="Times New Roman"/>
          <w:b/>
          <w:bCs/>
          <w:noProof/>
          <w:color w:val="000099"/>
          <w:sz w:val="36"/>
          <w:szCs w:val="32"/>
          <w:lang w:val="ru-RU" w:eastAsia="ru-RU" w:bidi="ar-SA"/>
        </w:rPr>
        <w:pict>
          <v:roundrect id="_x0000_s1034" style="position:absolute;left:0;text-align:left;margin-left:349.3pt;margin-top:119.6pt;width:94.55pt;height:24.4pt;z-index:25168179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4">
              <w:txbxContent>
                <w:p w:rsidR="007A774D" w:rsidRPr="007A774D" w:rsidRDefault="007A774D" w:rsidP="007A774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7A774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2024год</w:t>
                  </w:r>
                </w:p>
              </w:txbxContent>
            </v:textbox>
          </v:roundrect>
        </w:pict>
      </w:r>
      <w:r w:rsidR="00500D17">
        <w:rPr>
          <w:noProof/>
          <w:lang w:val="ru-RU" w:eastAsia="ru-RU" w:bidi="ar-SA"/>
        </w:rPr>
        <w:drawing>
          <wp:inline distT="0" distB="0" distL="0" distR="0">
            <wp:extent cx="3023870" cy="1703280"/>
            <wp:effectExtent l="19050" t="0" r="5080" b="0"/>
            <wp:docPr id="20" name="Рисунок 24" descr="https://fikiwiki.com/uploads/posts/2022-02/1645020992_9-fikiwiki-com-p-kartinki-mi-vibiraem-zhiz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kiwiki.com/uploads/posts/2022-02/1645020992_9-fikiwiki-com-p-kartinki-mi-vibiraem-zhizn-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0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74" w:rsidRDefault="00327D74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327D74" w:rsidRDefault="00327D74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7A774D" w:rsidRDefault="007A774D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7A774D" w:rsidRPr="003A795A" w:rsidRDefault="00500D17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  <w:r>
        <w:rPr>
          <w:rFonts w:ascii="Times New Roman" w:hAnsi="Times New Roman"/>
          <w:b/>
          <w:bCs/>
          <w:noProof/>
          <w:color w:val="000099"/>
          <w:sz w:val="36"/>
          <w:szCs w:val="32"/>
          <w:lang w:val="ru-RU" w:eastAsia="ru-RU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112395</wp:posOffset>
            </wp:positionV>
            <wp:extent cx="3201670" cy="2715260"/>
            <wp:effectExtent l="19050" t="0" r="0" b="0"/>
            <wp:wrapNone/>
            <wp:docPr id="3" name="Рисунок 2" descr="http://sibaylib.ru/wp-content/uploads/2022/03/narkotikam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baylib.ru/wp-content/uploads/2022/03/narkotikam_ne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71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B08" w:rsidRDefault="00B70B0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B70B08" w:rsidRDefault="00B70B0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  <w:r>
        <w:rPr>
          <w:rFonts w:ascii="Times New Roman" w:hAnsi="Times New Roman"/>
          <w:bCs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675725</wp:posOffset>
            </wp:positionH>
            <wp:positionV relativeFrom="paragraph">
              <wp:posOffset>89696</wp:posOffset>
            </wp:positionV>
            <wp:extent cx="2129051" cy="1528549"/>
            <wp:effectExtent l="0" t="0" r="0" b="0"/>
            <wp:wrapNone/>
            <wp:docPr id="21" name="Рисунок 30" descr="https://static.tildacdn.com/tild6238-6237-4264-a335-636337653062/565-888ef4af14c865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atic.tildacdn.com/tild6238-6237-4264-a335-636337653062/565-888ef4af14c8651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51" cy="152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500D17" w:rsidRPr="00FC69F8" w:rsidRDefault="00500D17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sectPr w:rsidR="00500D17" w:rsidRPr="00FC69F8" w:rsidSect="00573947">
      <w:headerReference w:type="even" r:id="rId19"/>
      <w:headerReference w:type="default" r:id="rId20"/>
      <w:headerReference w:type="first" r:id="rId21"/>
      <w:pgSz w:w="16838" w:h="11906" w:orient="landscape"/>
      <w:pgMar w:top="567" w:right="567" w:bottom="567" w:left="567" w:header="709" w:footer="709" w:gutter="0"/>
      <w:cols w:num="3" w:sep="1"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721" w:rsidRDefault="00714721" w:rsidP="005B0064">
      <w:r>
        <w:separator/>
      </w:r>
    </w:p>
  </w:endnote>
  <w:endnote w:type="continuationSeparator" w:id="0">
    <w:p w:rsidR="00714721" w:rsidRDefault="00714721" w:rsidP="005B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721" w:rsidRDefault="00714721" w:rsidP="005B0064">
      <w:r>
        <w:separator/>
      </w:r>
    </w:p>
  </w:footnote>
  <w:footnote w:type="continuationSeparator" w:id="0">
    <w:p w:rsidR="00714721" w:rsidRDefault="00714721" w:rsidP="005B0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950281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7" o:spid="_x0000_s2056" type="#_x0000_t75" style="position:absolute;margin-left:0;margin-top:0;width:1100pt;height:825pt;z-index:-251657216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950281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8" o:spid="_x0000_s2057" type="#_x0000_t75" style="position:absolute;margin-left:0;margin-top:0;width:1100pt;height:825pt;z-index:-251656192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950281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6" o:spid="_x0000_s2055" type="#_x0000_t75" style="position:absolute;margin-left:0;margin-top:0;width:1100pt;height:825pt;z-index:-251658240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4E03"/>
      </v:shape>
    </w:pict>
  </w:numPicBullet>
  <w:abstractNum w:abstractNumId="0">
    <w:nsid w:val="4834285A"/>
    <w:multiLevelType w:val="hybridMultilevel"/>
    <w:tmpl w:val="86C810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8">
      <o:colormenu v:ext="edit" fillcolor="none" strokecolor="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0064"/>
    <w:rsid w:val="0006061F"/>
    <w:rsid w:val="00083F02"/>
    <w:rsid w:val="000C6CE6"/>
    <w:rsid w:val="000E7F27"/>
    <w:rsid w:val="00266256"/>
    <w:rsid w:val="002E3877"/>
    <w:rsid w:val="00324460"/>
    <w:rsid w:val="00327D74"/>
    <w:rsid w:val="003A795A"/>
    <w:rsid w:val="003D2824"/>
    <w:rsid w:val="00413A51"/>
    <w:rsid w:val="00413F6D"/>
    <w:rsid w:val="0044111D"/>
    <w:rsid w:val="0044588E"/>
    <w:rsid w:val="0047583A"/>
    <w:rsid w:val="00500D17"/>
    <w:rsid w:val="0050580A"/>
    <w:rsid w:val="00514BE3"/>
    <w:rsid w:val="00524D9C"/>
    <w:rsid w:val="00573947"/>
    <w:rsid w:val="00582F29"/>
    <w:rsid w:val="005B0064"/>
    <w:rsid w:val="0060653F"/>
    <w:rsid w:val="00676EC2"/>
    <w:rsid w:val="006A6DE3"/>
    <w:rsid w:val="00706784"/>
    <w:rsid w:val="00714721"/>
    <w:rsid w:val="00715916"/>
    <w:rsid w:val="007266FB"/>
    <w:rsid w:val="00732290"/>
    <w:rsid w:val="00792055"/>
    <w:rsid w:val="00792A55"/>
    <w:rsid w:val="007A774D"/>
    <w:rsid w:val="00803890"/>
    <w:rsid w:val="00806A35"/>
    <w:rsid w:val="00820978"/>
    <w:rsid w:val="00901612"/>
    <w:rsid w:val="00950281"/>
    <w:rsid w:val="009E1610"/>
    <w:rsid w:val="00A42B66"/>
    <w:rsid w:val="00AE05B6"/>
    <w:rsid w:val="00B2107C"/>
    <w:rsid w:val="00B70B08"/>
    <w:rsid w:val="00BB10C9"/>
    <w:rsid w:val="00BB5DE8"/>
    <w:rsid w:val="00C832CC"/>
    <w:rsid w:val="00CF5CE2"/>
    <w:rsid w:val="00D4073F"/>
    <w:rsid w:val="00D41E64"/>
    <w:rsid w:val="00D71727"/>
    <w:rsid w:val="00D7247D"/>
    <w:rsid w:val="00DF18DA"/>
    <w:rsid w:val="00E30886"/>
    <w:rsid w:val="00E624EE"/>
    <w:rsid w:val="00EA35DB"/>
    <w:rsid w:val="00F401D5"/>
    <w:rsid w:val="00F55A15"/>
    <w:rsid w:val="00F61CF4"/>
    <w:rsid w:val="00FB1406"/>
    <w:rsid w:val="00FC69F8"/>
    <w:rsid w:val="00FD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#00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C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0C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0C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0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0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0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0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0C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0C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0C9"/>
    <w:rPr>
      <w:rFonts w:asciiTheme="minorHAnsi" w:hAnsiTheme="minorHAnsi"/>
      <w:b/>
      <w:i/>
      <w:iCs/>
    </w:rPr>
  </w:style>
  <w:style w:type="character" w:styleId="a4">
    <w:name w:val="Subtle Emphasis"/>
    <w:uiPriority w:val="19"/>
    <w:qFormat/>
    <w:rsid w:val="00BB10C9"/>
    <w:rPr>
      <w:i/>
      <w:color w:val="5A5A5A" w:themeColor="text1" w:themeTint="A5"/>
    </w:rPr>
  </w:style>
  <w:style w:type="character" w:styleId="a5">
    <w:name w:val="Book Title"/>
    <w:basedOn w:val="a0"/>
    <w:uiPriority w:val="33"/>
    <w:qFormat/>
    <w:rsid w:val="00BB10C9"/>
    <w:rPr>
      <w:rFonts w:asciiTheme="majorHAnsi" w:eastAsiaTheme="majorEastAsia" w:hAnsiTheme="majorHAnsi"/>
      <w:b/>
      <w:i/>
      <w:sz w:val="24"/>
      <w:szCs w:val="24"/>
    </w:rPr>
  </w:style>
  <w:style w:type="character" w:styleId="a6">
    <w:name w:val="Strong"/>
    <w:basedOn w:val="a0"/>
    <w:uiPriority w:val="22"/>
    <w:qFormat/>
    <w:rsid w:val="00BB10C9"/>
    <w:rPr>
      <w:b/>
      <w:bCs/>
    </w:rPr>
  </w:style>
  <w:style w:type="paragraph" w:styleId="a7">
    <w:name w:val="No Spacing"/>
    <w:basedOn w:val="a"/>
    <w:uiPriority w:val="1"/>
    <w:qFormat/>
    <w:rsid w:val="00BB10C9"/>
    <w:rPr>
      <w:szCs w:val="32"/>
    </w:rPr>
  </w:style>
  <w:style w:type="paragraph" w:styleId="a8">
    <w:name w:val="header"/>
    <w:basedOn w:val="a"/>
    <w:link w:val="a9"/>
    <w:uiPriority w:val="99"/>
    <w:semiHidden/>
    <w:unhideWhenUsed/>
    <w:rsid w:val="005B0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0064"/>
    <w:rPr>
      <w:rFonts w:ascii="Times New Roman" w:hAnsi="Times New Roman"/>
      <w:color w:val="333333"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5B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0064"/>
    <w:rPr>
      <w:rFonts w:ascii="Times New Roman" w:hAnsi="Times New Roman"/>
      <w:color w:val="333333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D717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1727"/>
    <w:rPr>
      <w:rFonts w:ascii="Tahoma" w:hAnsi="Tahoma" w:cs="Tahoma"/>
      <w:color w:val="333333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EA35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10C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10C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10C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10C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10C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10C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10C9"/>
    <w:rPr>
      <w:rFonts w:asciiTheme="majorHAnsi" w:eastAsiaTheme="majorEastAsia" w:hAnsiTheme="majorHAnsi"/>
    </w:rPr>
  </w:style>
  <w:style w:type="paragraph" w:styleId="af">
    <w:name w:val="Title"/>
    <w:basedOn w:val="a"/>
    <w:next w:val="a"/>
    <w:link w:val="af0"/>
    <w:uiPriority w:val="10"/>
    <w:qFormat/>
    <w:rsid w:val="00BB10C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0C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BB10C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одзаголовок Знак"/>
    <w:basedOn w:val="a0"/>
    <w:link w:val="af1"/>
    <w:uiPriority w:val="11"/>
    <w:rsid w:val="00BB10C9"/>
    <w:rPr>
      <w:rFonts w:asciiTheme="majorHAnsi" w:eastAsiaTheme="majorEastAsia" w:hAnsiTheme="majorHAnsi"/>
      <w:sz w:val="24"/>
      <w:szCs w:val="24"/>
    </w:rPr>
  </w:style>
  <w:style w:type="paragraph" w:styleId="af3">
    <w:name w:val="List Paragraph"/>
    <w:basedOn w:val="a"/>
    <w:uiPriority w:val="34"/>
    <w:qFormat/>
    <w:rsid w:val="00BB10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0C9"/>
    <w:rPr>
      <w:i/>
    </w:rPr>
  </w:style>
  <w:style w:type="character" w:customStyle="1" w:styleId="22">
    <w:name w:val="Цитата 2 Знак"/>
    <w:basedOn w:val="a0"/>
    <w:link w:val="21"/>
    <w:uiPriority w:val="29"/>
    <w:rsid w:val="00BB10C9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BB10C9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BB10C9"/>
    <w:rPr>
      <w:b/>
      <w:i/>
      <w:sz w:val="24"/>
    </w:rPr>
  </w:style>
  <w:style w:type="character" w:styleId="af6">
    <w:name w:val="Intense Emphasis"/>
    <w:basedOn w:val="a0"/>
    <w:uiPriority w:val="21"/>
    <w:qFormat/>
    <w:rsid w:val="00BB10C9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BB10C9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BB10C9"/>
    <w:rPr>
      <w:b/>
      <w:sz w:val="24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BB10C9"/>
    <w:pPr>
      <w:outlineLvl w:val="9"/>
    </w:pPr>
  </w:style>
  <w:style w:type="paragraph" w:styleId="afa">
    <w:name w:val="Normal (Web)"/>
    <w:basedOn w:val="a"/>
    <w:uiPriority w:val="99"/>
    <w:semiHidden/>
    <w:unhideWhenUsed/>
    <w:rsid w:val="00BB10C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image" Target="media/image2.jpeg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79D74-7C64-4A0E-8824-573454C9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morfi</dc:creator>
  <cp:lastModifiedBy>Владелец</cp:lastModifiedBy>
  <cp:revision>7</cp:revision>
  <cp:lastPrinted>2024-02-27T07:27:00Z</cp:lastPrinted>
  <dcterms:created xsi:type="dcterms:W3CDTF">2022-01-17T16:40:00Z</dcterms:created>
  <dcterms:modified xsi:type="dcterms:W3CDTF">2024-02-27T07:34:00Z</dcterms:modified>
</cp:coreProperties>
</file>