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A2" w:rsidRPr="00817CA2" w:rsidRDefault="00817CA2" w:rsidP="00817CA2">
      <w:pPr>
        <w:shd w:val="clear" w:color="auto" w:fill="FFFFFF"/>
        <w:spacing w:after="360" w:line="240" w:lineRule="auto"/>
        <w:outlineLvl w:val="0"/>
        <w:rPr>
          <w:rFonts w:ascii="var(--font-secondary)" w:eastAsia="Times New Roman" w:hAnsi="var(--font-secondary)" w:cs="Times New Roman"/>
          <w:b/>
          <w:bCs/>
          <w:color w:val="222222"/>
          <w:kern w:val="36"/>
          <w:sz w:val="48"/>
          <w:szCs w:val="48"/>
          <w:lang w:eastAsia="ru-RU"/>
        </w:rPr>
      </w:pPr>
      <w:r w:rsidRPr="00817CA2">
        <w:rPr>
          <w:rFonts w:ascii="var(--font-secondary)" w:eastAsia="Times New Roman" w:hAnsi="var(--font-secondary)" w:cs="Times New Roman"/>
          <w:b/>
          <w:bCs/>
          <w:color w:val="222222"/>
          <w:kern w:val="36"/>
          <w:sz w:val="48"/>
          <w:szCs w:val="48"/>
          <w:lang w:eastAsia="ru-RU"/>
        </w:rPr>
        <w:t>Как уберечь дом от пожара?</w:t>
      </w:r>
    </w:p>
    <w:p w:rsidR="00817CA2" w:rsidRDefault="00817CA2" w:rsidP="00817CA2">
      <w:pPr>
        <w:shd w:val="clear" w:color="auto" w:fill="FFFFFF"/>
        <w:spacing w:beforeAutospacing="1" w:after="0" w:afterAutospacing="1" w:line="240" w:lineRule="auto"/>
        <w:rPr>
          <w:rFonts w:ascii="var(--font-primary)" w:eastAsia="Times New Roman" w:hAnsi="var(--font-primary)" w:cs="Arial"/>
          <w:b/>
          <w:bCs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b/>
          <w:bCs/>
          <w:color w:val="222222"/>
          <w:sz w:val="24"/>
          <w:szCs w:val="24"/>
          <w:lang w:eastAsia="ru-RU"/>
        </w:rPr>
        <w:t>Как правило, осенью, с понижением температуры воздуха, возрастает количество бытовых пожаров.</w:t>
      </w:r>
    </w:p>
    <w:p w:rsidR="00817CA2" w:rsidRPr="00817CA2" w:rsidRDefault="00817CA2" w:rsidP="00444419">
      <w:pPr>
        <w:shd w:val="clear" w:color="auto" w:fill="FFFFFF"/>
        <w:spacing w:beforeAutospacing="1" w:after="0" w:afterAutospacing="1" w:line="240" w:lineRule="auto"/>
        <w:jc w:val="center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295900" cy="4065093"/>
            <wp:effectExtent l="0" t="0" r="0" b="0"/>
            <wp:docPr id="2" name="Рисунок 2" descr="C:\Users\user\Desktop\lu1mroujakq-25c23b7f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u1mroujakq-25c23b7f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377" cy="406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A2" w:rsidRPr="00817CA2" w:rsidRDefault="00817CA2" w:rsidP="00817CA2">
      <w:pPr>
        <w:shd w:val="clear" w:color="auto" w:fill="FFFFFF"/>
        <w:spacing w:after="0" w:line="240" w:lineRule="auto"/>
        <w:rPr>
          <w:rFonts w:ascii="var(--font-primary)" w:eastAsia="Times New Roman" w:hAnsi="var(--font-primary)" w:cs="Arial"/>
          <w:b/>
          <w:bCs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Возгорания происходят из-за неосторожного обращения с огнем, нарушения правил пожарной безопасности, из-за неисправности электрооборудования и электропроводки, неосторожности при курении. Эти причины нередко усугубляются невнимательностью и злоупотреблением алкоголем.</w:t>
      </w:r>
    </w:p>
    <w:p w:rsidR="00817CA2" w:rsidRPr="00817CA2" w:rsidRDefault="00817CA2" w:rsidP="00817CA2">
      <w:pPr>
        <w:shd w:val="clear" w:color="auto" w:fill="FFFFFF"/>
        <w:spacing w:beforeAutospacing="1" w:after="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b/>
          <w:bCs/>
          <w:color w:val="222222"/>
          <w:sz w:val="24"/>
          <w:szCs w:val="24"/>
          <w:lang w:eastAsia="ru-RU"/>
        </w:rPr>
        <w:t>Чтобы уберечь свой дом от пожара: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пользуйтесь исправными электроприборами, не перегружайте сеть;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не оставляйте без присмотра топящиеся печи, а также не поручайте детям надзор за ними;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не применяйте для розжига печей бензин, керосин и другие легковоспламеняющиеся и горючие жидкости;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располагайте обогреватели вдали от легковоспламеняющихся предметов;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осматривайте целостность печей, если живете в частном доме, и прочищайте дымоход;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не курите в постели и в состоянии алкогольного опьянения;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- не оставляйте детей без присмотра.</w:t>
      </w:r>
    </w:p>
    <w:p w:rsidR="00817CA2" w:rsidRPr="00817CA2" w:rsidRDefault="00817CA2" w:rsidP="00817CA2">
      <w:pPr>
        <w:shd w:val="clear" w:color="auto" w:fill="FFFFFF"/>
        <w:spacing w:before="100" w:beforeAutospacing="1" w:after="10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  <w:t>Приобретите в квартиру огнетушитель и установите пожарный извещатель. Берегите себя и помните, что от ваших действий зависит жизнь и безопасность окружающих.</w:t>
      </w:r>
    </w:p>
    <w:p w:rsidR="00817CA2" w:rsidRPr="00320195" w:rsidRDefault="00817CA2" w:rsidP="00817CA2">
      <w:pPr>
        <w:shd w:val="clear" w:color="auto" w:fill="FFFFFF"/>
        <w:spacing w:beforeAutospacing="1" w:after="0" w:afterAutospacing="1" w:line="240" w:lineRule="auto"/>
        <w:rPr>
          <w:rFonts w:ascii="var(--font-primary)" w:eastAsia="Times New Roman" w:hAnsi="var(--font-primary)" w:cs="Arial"/>
          <w:b/>
          <w:bCs/>
          <w:color w:val="FF0000"/>
          <w:sz w:val="24"/>
          <w:szCs w:val="24"/>
          <w:lang w:eastAsia="ru-RU"/>
        </w:rPr>
      </w:pPr>
      <w:r w:rsidRPr="00817CA2">
        <w:rPr>
          <w:rFonts w:ascii="var(--font-primary)" w:eastAsia="Times New Roman" w:hAnsi="var(--font-primary)" w:cs="Arial"/>
          <w:b/>
          <w:bCs/>
          <w:color w:val="FF0000"/>
          <w:sz w:val="24"/>
          <w:szCs w:val="24"/>
          <w:lang w:eastAsia="ru-RU"/>
        </w:rPr>
        <w:t>При пожаре звоните 101 или 112.</w:t>
      </w:r>
    </w:p>
    <w:p w:rsidR="00E2582A" w:rsidRPr="00444419" w:rsidRDefault="00817CA2" w:rsidP="00444419">
      <w:pPr>
        <w:shd w:val="clear" w:color="auto" w:fill="FFFFFF"/>
        <w:spacing w:beforeAutospacing="1" w:after="0" w:afterAutospacing="1" w:line="240" w:lineRule="auto"/>
        <w:rPr>
          <w:rFonts w:ascii="var(--font-primary)" w:eastAsia="Times New Roman" w:hAnsi="var(--font-primary)" w:cs="Arial"/>
          <w:color w:val="222222"/>
          <w:sz w:val="24"/>
          <w:szCs w:val="24"/>
          <w:lang w:eastAsia="ru-RU"/>
        </w:rPr>
      </w:pPr>
      <w:r>
        <w:rPr>
          <w:rFonts w:ascii="var(--font-primary)" w:eastAsia="Times New Roman" w:hAnsi="var(--font-primary)" w:cs="Arial"/>
          <w:b/>
          <w:bCs/>
          <w:color w:val="222222"/>
          <w:sz w:val="24"/>
          <w:szCs w:val="24"/>
          <w:lang w:eastAsia="ru-RU"/>
        </w:rPr>
        <w:t>Инструктор противопожарной профилактики ПЧ-112 Васильева Ольга.</w:t>
      </w:r>
      <w:bookmarkStart w:id="0" w:name="_GoBack"/>
      <w:bookmarkEnd w:id="0"/>
    </w:p>
    <w:sectPr w:rsidR="00E2582A" w:rsidRPr="00444419" w:rsidSect="00444419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ar(--font-secondary)">
    <w:altName w:val="Times New Roman"/>
    <w:panose1 w:val="00000000000000000000"/>
    <w:charset w:val="00"/>
    <w:family w:val="roman"/>
    <w:notTrueType/>
    <w:pitch w:val="default"/>
  </w:font>
  <w:font w:name="var(--font-primar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26"/>
    <w:rsid w:val="002A1E26"/>
    <w:rsid w:val="00320195"/>
    <w:rsid w:val="00444419"/>
    <w:rsid w:val="00817CA2"/>
    <w:rsid w:val="00E2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3B22F-DDC8-4829-9D34-39A6696C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89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1320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5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2023-10-23T07:09:00Z</dcterms:created>
  <dcterms:modified xsi:type="dcterms:W3CDTF">2024-01-26T07:25:00Z</dcterms:modified>
</cp:coreProperties>
</file>